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B281B" w14:textId="77777777" w:rsidR="00572DA3" w:rsidRPr="00861F0F" w:rsidRDefault="00572DA3" w:rsidP="00572DA3">
      <w:pPr>
        <w:pBdr>
          <w:bottom w:val="single" w:sz="12" w:space="1" w:color="auto"/>
        </w:pBdr>
        <w:spacing w:after="0" w:line="240" w:lineRule="auto"/>
        <w:jc w:val="center"/>
        <w:rPr>
          <w:rFonts w:ascii="Bahnschrift SemiCondensed" w:eastAsia="Calibri" w:hAnsi="Bahnschrift SemiCondensed" w:cs="Times New Roman"/>
          <w:color w:val="C00000"/>
          <w:sz w:val="16"/>
          <w:szCs w:val="16"/>
          <w:lang w:bidi="en-US"/>
        </w:rPr>
      </w:pPr>
      <w:r w:rsidRPr="00861F0F">
        <w:rPr>
          <w:rFonts w:ascii="Bahnschrift SemiCondensed" w:eastAsia="Calibri" w:hAnsi="Bahnschrift SemiCondensed" w:cs="Times New Roman"/>
          <w:color w:val="C00000"/>
          <w:sz w:val="16"/>
          <w:szCs w:val="16"/>
          <w:lang w:bidi="en-US"/>
        </w:rPr>
        <w:t>МУНИЦИПАЛЬНОЕ БЮДЖЕТНОЕ ДОШКОЛЬНОЕ ОБРАЗОВАТЕЛЬНОЕ УЧРЕЖДЕНИЕ НОВОСИБИРСКОГО РАЙОНА НОВОСИБИРСКОЙ ОБЛАСТИ – ДЕТСКИЙ САД «ТЕРЕМОК</w:t>
      </w:r>
    </w:p>
    <w:p w14:paraId="10FE82B5" w14:textId="77777777" w:rsidR="00572DA3" w:rsidRPr="00861F0F" w:rsidRDefault="00572DA3" w:rsidP="00572DA3">
      <w:pPr>
        <w:spacing w:after="0" w:line="360" w:lineRule="auto"/>
        <w:ind w:left="-709"/>
        <w:jc w:val="center"/>
        <w:rPr>
          <w:rFonts w:ascii="Bahnschrift SemiCondensed" w:hAnsi="Bahnschrift SemiCondensed" w:cs="Times New Roman"/>
          <w:color w:val="C00000"/>
          <w:sz w:val="28"/>
          <w:szCs w:val="28"/>
        </w:rPr>
      </w:pPr>
    </w:p>
    <w:p w14:paraId="0EE906A4" w14:textId="77777777" w:rsidR="00572DA3" w:rsidRPr="00861F0F" w:rsidRDefault="00572DA3" w:rsidP="00572DA3">
      <w:pPr>
        <w:spacing w:after="0" w:line="360" w:lineRule="auto"/>
        <w:jc w:val="center"/>
        <w:rPr>
          <w:rFonts w:ascii="Bahnschrift SemiLight" w:hAnsi="Bahnschrift SemiLight" w:cstheme="minorHAnsi"/>
          <w:color w:val="C00000"/>
          <w:sz w:val="36"/>
          <w:szCs w:val="36"/>
        </w:rPr>
      </w:pPr>
      <w:r w:rsidRPr="00861F0F">
        <w:rPr>
          <w:rFonts w:ascii="Bahnschrift SemiLight" w:hAnsi="Bahnschrift SemiLight" w:cstheme="minorHAnsi"/>
          <w:color w:val="C00000"/>
          <w:sz w:val="36"/>
          <w:szCs w:val="36"/>
        </w:rPr>
        <w:t>МЕТОДИЧЕСКАЯ РАЗРАБОТКА</w:t>
      </w:r>
    </w:p>
    <w:p w14:paraId="1CB06D7D" w14:textId="77777777" w:rsidR="00572DA3" w:rsidRPr="00861F0F" w:rsidRDefault="00572DA3" w:rsidP="00572DA3">
      <w:pPr>
        <w:spacing w:after="0" w:line="360" w:lineRule="auto"/>
        <w:jc w:val="center"/>
        <w:rPr>
          <w:rFonts w:ascii="Bahnschrift SemiLight" w:hAnsi="Bahnschrift SemiLight" w:cs="Times New Roman"/>
          <w:color w:val="C00000"/>
          <w:sz w:val="36"/>
          <w:szCs w:val="36"/>
        </w:rPr>
      </w:pPr>
      <w:r w:rsidRPr="00861F0F">
        <w:rPr>
          <w:rFonts w:ascii="Bahnschrift SemiLight" w:hAnsi="Bahnschrift SemiLight" w:cs="Times New Roman"/>
          <w:color w:val="C00000"/>
          <w:sz w:val="36"/>
          <w:szCs w:val="36"/>
        </w:rPr>
        <w:t xml:space="preserve">Сценарий зимних посиделок </w:t>
      </w:r>
    </w:p>
    <w:p w14:paraId="376518D2" w14:textId="77777777" w:rsidR="00572DA3" w:rsidRPr="00861F0F" w:rsidRDefault="00572DA3" w:rsidP="00572DA3">
      <w:pPr>
        <w:spacing w:after="0" w:line="360" w:lineRule="auto"/>
        <w:jc w:val="center"/>
        <w:rPr>
          <w:rFonts w:ascii="Bahnschrift SemiLight" w:hAnsi="Bahnschrift SemiLight" w:cs="Times New Roman"/>
          <w:color w:val="C00000"/>
          <w:sz w:val="36"/>
          <w:szCs w:val="36"/>
        </w:rPr>
      </w:pPr>
      <w:r>
        <w:rPr>
          <w:rFonts w:ascii="Bahnschrift SemiLight" w:hAnsi="Bahnschrift SemiLight" w:cs="Times New Roman"/>
          <w:color w:val="C00000"/>
          <w:sz w:val="36"/>
          <w:szCs w:val="36"/>
        </w:rPr>
        <w:t>д</w:t>
      </w:r>
      <w:r w:rsidRPr="00861F0F">
        <w:rPr>
          <w:rFonts w:ascii="Bahnschrift SemiLight" w:hAnsi="Bahnschrift SemiLight" w:cs="Times New Roman"/>
          <w:color w:val="C00000"/>
          <w:sz w:val="36"/>
          <w:szCs w:val="36"/>
        </w:rPr>
        <w:t>ля детей старшего и подготовительного возраста и их родителей</w:t>
      </w:r>
    </w:p>
    <w:p w14:paraId="3C7603E9" w14:textId="77777777" w:rsidR="00572DA3" w:rsidRPr="00861F0F" w:rsidRDefault="00572DA3" w:rsidP="00572DA3">
      <w:pPr>
        <w:spacing w:after="0" w:line="360" w:lineRule="auto"/>
        <w:jc w:val="center"/>
        <w:rPr>
          <w:rFonts w:ascii="Bahnschrift SemiLight" w:hAnsi="Bahnschrift SemiLight" w:cs="Times New Roman"/>
          <w:b/>
          <w:bCs/>
          <w:color w:val="C00000"/>
          <w:sz w:val="36"/>
          <w:szCs w:val="36"/>
        </w:rPr>
      </w:pPr>
      <w:r w:rsidRPr="00861F0F">
        <w:rPr>
          <w:rFonts w:ascii="Bahnschrift SemiLight" w:hAnsi="Bahnschrift SemiLight" w:cs="Times New Roman"/>
          <w:b/>
          <w:bCs/>
          <w:color w:val="C00000"/>
          <w:sz w:val="36"/>
          <w:szCs w:val="36"/>
        </w:rPr>
        <w:t>«Тепло не только от печки, а радость от одежки»</w:t>
      </w:r>
    </w:p>
    <w:p w14:paraId="0FDA356B" w14:textId="77777777" w:rsidR="00572DA3" w:rsidRDefault="00572DA3" w:rsidP="00572DA3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</w:p>
    <w:p w14:paraId="41400703" w14:textId="77777777" w:rsidR="00572DA3" w:rsidRDefault="00572DA3" w:rsidP="00572DA3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1126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1EEA76" wp14:editId="2A158922">
            <wp:extent cx="3775710" cy="3194019"/>
            <wp:effectExtent l="0" t="0" r="0" b="6985"/>
            <wp:docPr id="1" name="Рисунок 1" descr="Мезенская роспись и векторная графика | enasco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зенская роспись и векторная графика | enascor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16" cy="322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9E052" w14:textId="77777777" w:rsidR="00572DA3" w:rsidRDefault="00572DA3" w:rsidP="00572DA3">
      <w:pPr>
        <w:spacing w:after="0" w:line="360" w:lineRule="auto"/>
        <w:jc w:val="center"/>
        <w:rPr>
          <w:rFonts w:cstheme="minorHAnsi"/>
          <w:b/>
          <w:bCs/>
          <w:color w:val="0070C0"/>
          <w:sz w:val="32"/>
          <w:szCs w:val="32"/>
        </w:rPr>
      </w:pPr>
    </w:p>
    <w:p w14:paraId="22FF88A6" w14:textId="77777777" w:rsidR="00572DA3" w:rsidRPr="00861F0F" w:rsidRDefault="00572DA3" w:rsidP="00572DA3">
      <w:pPr>
        <w:spacing w:after="0" w:line="360" w:lineRule="auto"/>
        <w:jc w:val="right"/>
        <w:rPr>
          <w:rFonts w:ascii="Bahnschrift SemiBold SemiConden" w:hAnsi="Bahnschrift SemiBold SemiConden" w:cstheme="minorHAnsi"/>
          <w:b/>
          <w:bCs/>
          <w:color w:val="C00000"/>
          <w:sz w:val="32"/>
          <w:szCs w:val="32"/>
        </w:rPr>
      </w:pPr>
      <w:r w:rsidRPr="00861F0F">
        <w:rPr>
          <w:rFonts w:ascii="Bahnschrift SemiBold SemiConden" w:hAnsi="Bahnschrift SemiBold SemiConden" w:cstheme="minorHAnsi"/>
          <w:b/>
          <w:bCs/>
          <w:color w:val="C00000"/>
          <w:sz w:val="32"/>
          <w:szCs w:val="32"/>
        </w:rPr>
        <w:t xml:space="preserve">                                                         Воспитатели </w:t>
      </w:r>
      <w:r>
        <w:rPr>
          <w:rFonts w:ascii="Bahnschrift SemiBold SemiConden" w:hAnsi="Bahnschrift SemiBold SemiConden" w:cstheme="minorHAnsi"/>
          <w:b/>
          <w:bCs/>
          <w:color w:val="C00000"/>
          <w:sz w:val="32"/>
          <w:szCs w:val="32"/>
        </w:rPr>
        <w:t>группы</w:t>
      </w:r>
      <w:r w:rsidRPr="00861F0F">
        <w:rPr>
          <w:rFonts w:ascii="Bahnschrift SemiBold SemiConden" w:hAnsi="Bahnschrift SemiBold SemiConden" w:cstheme="minorHAnsi"/>
          <w:b/>
          <w:bCs/>
          <w:color w:val="C00000"/>
          <w:sz w:val="32"/>
          <w:szCs w:val="32"/>
        </w:rPr>
        <w:t xml:space="preserve"> «Золотая рыбка»</w:t>
      </w:r>
      <w:r>
        <w:rPr>
          <w:rFonts w:ascii="Bahnschrift SemiBold SemiConden" w:hAnsi="Bahnschrift SemiBold SemiConden" w:cstheme="minorHAnsi"/>
          <w:b/>
          <w:bCs/>
          <w:color w:val="C00000"/>
          <w:sz w:val="32"/>
          <w:szCs w:val="32"/>
        </w:rPr>
        <w:t>:</w:t>
      </w:r>
    </w:p>
    <w:p w14:paraId="402A207F" w14:textId="77777777" w:rsidR="00572DA3" w:rsidRPr="00861F0F" w:rsidRDefault="00572DA3" w:rsidP="00572DA3">
      <w:pPr>
        <w:spacing w:after="0" w:line="360" w:lineRule="auto"/>
        <w:jc w:val="right"/>
        <w:rPr>
          <w:rFonts w:ascii="Bahnschrift SemiBold SemiConden" w:hAnsi="Bahnschrift SemiBold SemiConden" w:cs="Times New Roman"/>
          <w:b/>
          <w:bCs/>
          <w:color w:val="C00000"/>
          <w:sz w:val="32"/>
          <w:szCs w:val="32"/>
        </w:rPr>
      </w:pPr>
      <w:r w:rsidRPr="00861F0F">
        <w:rPr>
          <w:rFonts w:ascii="Bahnschrift SemiBold SemiConden" w:hAnsi="Bahnschrift SemiBold SemiConden" w:cs="Times New Roman"/>
          <w:b/>
          <w:bCs/>
          <w:color w:val="C00000"/>
          <w:sz w:val="32"/>
          <w:szCs w:val="32"/>
        </w:rPr>
        <w:t>Кобзева О.Г.,</w:t>
      </w:r>
    </w:p>
    <w:p w14:paraId="2B2D79F6" w14:textId="77777777" w:rsidR="00572DA3" w:rsidRPr="00861F0F" w:rsidRDefault="00572DA3" w:rsidP="00572DA3">
      <w:pPr>
        <w:spacing w:after="0" w:line="360" w:lineRule="auto"/>
        <w:jc w:val="right"/>
        <w:rPr>
          <w:rFonts w:ascii="Bahnschrift SemiBold SemiConden" w:hAnsi="Bahnschrift SemiBold SemiConden" w:cs="Times New Roman"/>
          <w:b/>
          <w:bCs/>
          <w:color w:val="C00000"/>
          <w:sz w:val="32"/>
          <w:szCs w:val="32"/>
        </w:rPr>
      </w:pPr>
      <w:r w:rsidRPr="00861F0F">
        <w:rPr>
          <w:rFonts w:ascii="Bahnschrift SemiBold SemiConden" w:hAnsi="Bahnschrift SemiBold SemiConden" w:cs="Times New Roman"/>
          <w:b/>
          <w:bCs/>
          <w:color w:val="C00000"/>
          <w:sz w:val="32"/>
          <w:szCs w:val="32"/>
        </w:rPr>
        <w:t>Ларионова А.Г.</w:t>
      </w:r>
    </w:p>
    <w:p w14:paraId="0AAC9355" w14:textId="77777777" w:rsidR="00572DA3" w:rsidRDefault="00572DA3" w:rsidP="00572DA3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99CE9DD" w14:textId="77777777" w:rsidR="00572DA3" w:rsidRPr="00861F0F" w:rsidRDefault="00572DA3" w:rsidP="00572DA3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1F0F">
        <w:rPr>
          <w:rFonts w:ascii="Times New Roman" w:hAnsi="Times New Roman" w:cs="Times New Roman"/>
          <w:color w:val="C00000"/>
          <w:sz w:val="28"/>
          <w:szCs w:val="28"/>
        </w:rPr>
        <w:t>2025-2026</w:t>
      </w:r>
    </w:p>
    <w:p w14:paraId="45CB6A2A" w14:textId="77777777" w:rsidR="00F31FBF" w:rsidRPr="00F31FBF" w:rsidRDefault="00F31FBF" w:rsidP="00F31FBF">
      <w:pPr>
        <w:spacing w:after="0" w:line="360" w:lineRule="auto"/>
        <w:jc w:val="center"/>
        <w:rPr>
          <w:rFonts w:ascii="Bahnschrift SemiLight SemiConde" w:hAnsi="Bahnschrift SemiLight SemiConde" w:cs="Times New Roman"/>
          <w:color w:val="C00000"/>
          <w:sz w:val="28"/>
          <w:szCs w:val="28"/>
        </w:rPr>
      </w:pPr>
      <w:bookmarkStart w:id="0" w:name="_GoBack"/>
      <w:bookmarkEnd w:id="0"/>
      <w:r w:rsidRPr="00F31FBF">
        <w:rPr>
          <w:rFonts w:ascii="Bahnschrift SemiLight SemiConde" w:hAnsi="Bahnschrift SemiLight SemiConde" w:cs="Times New Roman"/>
          <w:color w:val="C00000"/>
          <w:sz w:val="28"/>
          <w:szCs w:val="28"/>
        </w:rPr>
        <w:lastRenderedPageBreak/>
        <w:t xml:space="preserve">Сценарий зимних посиделок </w:t>
      </w:r>
    </w:p>
    <w:p w14:paraId="255E9752" w14:textId="05526A79" w:rsidR="00F31FBF" w:rsidRPr="00F31FBF" w:rsidRDefault="00F31FBF" w:rsidP="00F31FBF">
      <w:pPr>
        <w:spacing w:after="0" w:line="360" w:lineRule="auto"/>
        <w:jc w:val="center"/>
        <w:rPr>
          <w:rFonts w:ascii="Bahnschrift SemiLight SemiConde" w:hAnsi="Bahnschrift SemiLight SemiConde" w:cs="Times New Roman"/>
          <w:color w:val="C00000"/>
          <w:sz w:val="28"/>
          <w:szCs w:val="28"/>
        </w:rPr>
      </w:pPr>
      <w:r w:rsidRPr="00F31FBF">
        <w:rPr>
          <w:rFonts w:ascii="Bahnschrift SemiLight SemiConde" w:hAnsi="Bahnschrift SemiLight SemiConde" w:cs="Times New Roman"/>
          <w:color w:val="C00000"/>
          <w:sz w:val="28"/>
          <w:szCs w:val="28"/>
        </w:rPr>
        <w:t>«Тепло не только от печки, а радость от одежки»</w:t>
      </w:r>
    </w:p>
    <w:p w14:paraId="01CE33F8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693D67" w14:textId="77777777" w:rsidR="00F31FBF" w:rsidRDefault="00F31FBF" w:rsidP="00F31F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5EAC67CA" w14:textId="14F4F50A" w:rsidR="00F31FBF" w:rsidRPr="00F31FBF" w:rsidRDefault="00F31FBF" w:rsidP="00F31FB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Погрузить детей и родителей в атмосферу традиционного русского зимнего досуга, рассказать о смысле и красоте народного костюма через игры, загадки и совместное творчество.</w:t>
      </w:r>
    </w:p>
    <w:p w14:paraId="1716A128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3DDA2A" w14:textId="77777777" w:rsidR="00F31FBF" w:rsidRDefault="00F31FBF" w:rsidP="00F31F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Техническое оснащение: </w:t>
      </w:r>
    </w:p>
    <w:p w14:paraId="3C4A0741" w14:textId="77777777" w:rsidR="00F31FBF" w:rsidRDefault="00F31FBF" w:rsidP="00F31FBF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Ноутбук, проектор, экран. Презентация </w:t>
      </w:r>
      <w:proofErr w:type="gramStart"/>
      <w:r w:rsidRPr="00F31F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1FBF">
        <w:rPr>
          <w:rFonts w:ascii="Times New Roman" w:hAnsi="Times New Roman" w:cs="Times New Roman"/>
          <w:sz w:val="28"/>
          <w:szCs w:val="28"/>
        </w:rPr>
        <w:t xml:space="preserve"> слайдами (указаны в скобках, например </w:t>
      </w:r>
    </w:p>
    <w:p w14:paraId="03298235" w14:textId="6238E8DB" w:rsidR="00F31FBF" w:rsidRDefault="00F31FBF" w:rsidP="00F31F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Место и реквизит: </w:t>
      </w:r>
    </w:p>
    <w:p w14:paraId="6F4EE26E" w14:textId="77777777" w:rsidR="00F31FBF" w:rsidRDefault="00F31FBF" w:rsidP="00F31FB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Уютное помещение (музыкальный зал), стилизованное под избу. Лавки, стол, скатерть. </w:t>
      </w:r>
    </w:p>
    <w:p w14:paraId="2BB73378" w14:textId="4E45102A" w:rsidR="00F31FBF" w:rsidRDefault="00F31FBF" w:rsidP="00F31FB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Для игр: пояса (2-3 реальных), длинные ленты или шарфы. Для творчества: набор ниток, ножницы, шаблоны образцов плетения.</w:t>
      </w:r>
    </w:p>
    <w:p w14:paraId="6528D3E6" w14:textId="51D5ED3B" w:rsidR="00112602" w:rsidRDefault="00112602" w:rsidP="00112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мероприятие:</w:t>
      </w:r>
    </w:p>
    <w:p w14:paraId="16FAC029" w14:textId="169F6977" w:rsidR="00112602" w:rsidRPr="00FF7155" w:rsidRDefault="00FF7155" w:rsidP="00FF715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</w:p>
    <w:p w14:paraId="4A89EC1B" w14:textId="32052081" w:rsidR="00F31FBF" w:rsidRDefault="00FF7155" w:rsidP="00112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1FBF" w:rsidRPr="00112602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14:paraId="09BCD334" w14:textId="51E17BAB" w:rsidR="00FF7155" w:rsidRPr="00112602" w:rsidRDefault="00FF7155" w:rsidP="00112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 изобразительной деятельности</w:t>
      </w:r>
    </w:p>
    <w:p w14:paraId="2E3E5132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98076E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61C35A" w14:textId="21E41404" w:rsidR="00F31FBF" w:rsidRPr="00F67908" w:rsidRDefault="00F31FBF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908">
        <w:rPr>
          <w:rFonts w:ascii="Times New Roman" w:hAnsi="Times New Roman" w:cs="Times New Roman"/>
          <w:b/>
          <w:bCs/>
          <w:sz w:val="28"/>
          <w:szCs w:val="28"/>
        </w:rPr>
        <w:t>Ход посиделок</w:t>
      </w:r>
    </w:p>
    <w:p w14:paraId="43903CF8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7FD7CE" w14:textId="54D1C56A" w:rsidR="00F31FBF" w:rsidRPr="005403C6" w:rsidRDefault="00F31FBF" w:rsidP="005403C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(Участники входят, рассаживаются.</w:t>
      </w:r>
      <w:proofErr w:type="gramEnd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Звучит тихая народная музыка. На экране </w:t>
      </w:r>
      <w:proofErr w:type="gramStart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—С</w:t>
      </w:r>
      <w:proofErr w:type="gramEnd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лайд 1: </w:t>
      </w:r>
      <w:proofErr w:type="gramStart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Титульный слайд с названием «Тепло не только от печки, а радость от одежки»).</w:t>
      </w:r>
      <w:proofErr w:type="gramEnd"/>
      <w:r w:rsidR="005403C6"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5403C6"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 в русском народном костюме.)</w:t>
      </w:r>
      <w:proofErr w:type="gramEnd"/>
    </w:p>
    <w:p w14:paraId="3686A7EB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67D060" w14:textId="77777777" w:rsidR="005403C6" w:rsidRPr="00F67908" w:rsidRDefault="005403C6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9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F31FBF" w:rsidRPr="00F679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E4B10B" w14:textId="7EC57008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Здравствуйте, гости дорогие, желанные! Проходите, присаживайтесь, место ваше давно ждет! Собрались мы сегодня на зимние посиделки — по-старому, «на </w:t>
      </w:r>
      <w:proofErr w:type="spellStart"/>
      <w:r w:rsidRPr="00F31FBF">
        <w:rPr>
          <w:rFonts w:ascii="Times New Roman" w:hAnsi="Times New Roman" w:cs="Times New Roman"/>
          <w:sz w:val="28"/>
          <w:szCs w:val="28"/>
        </w:rPr>
        <w:t>вечорки</w:t>
      </w:r>
      <w:proofErr w:type="spellEnd"/>
      <w:r w:rsidRPr="00F31FBF">
        <w:rPr>
          <w:rFonts w:ascii="Times New Roman" w:hAnsi="Times New Roman" w:cs="Times New Roman"/>
          <w:sz w:val="28"/>
          <w:szCs w:val="28"/>
        </w:rPr>
        <w:t>». Зимой темнеет рано, вот и собиралась молодежь в самой просторной избе: девушки рукодельничали, парни им помогали, песни пели, в игры играли. А главное — тепло человеческое к теплу печному добавляли.</w:t>
      </w:r>
    </w:p>
    <w:p w14:paraId="6E68E88E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AE8F90" w14:textId="2A9FEAA0" w:rsidR="00F31FBF" w:rsidRPr="005403C6" w:rsidRDefault="00F31FBF" w:rsidP="005403C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5403C6"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2:</w:t>
      </w:r>
      <w:proofErr w:type="gramEnd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5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Картина с изображением девушек на посиделках (за прялкой, с вышивкой)).</w:t>
      </w:r>
      <w:proofErr w:type="gramEnd"/>
    </w:p>
    <w:p w14:paraId="48C66A71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9FAB55" w14:textId="77777777" w:rsidR="005403C6" w:rsidRPr="00F67908" w:rsidRDefault="005403C6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9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7EEE56CD" w14:textId="0EEB22B8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 Посмотрите, как это было. Главным делом на </w:t>
      </w:r>
      <w:proofErr w:type="gramStart"/>
      <w:r w:rsidRPr="00F31FB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F31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FBF">
        <w:rPr>
          <w:rFonts w:ascii="Times New Roman" w:hAnsi="Times New Roman" w:cs="Times New Roman"/>
          <w:sz w:val="28"/>
          <w:szCs w:val="28"/>
        </w:rPr>
        <w:t>вечорках</w:t>
      </w:r>
      <w:proofErr w:type="spellEnd"/>
      <w:r w:rsidRPr="00F31FBF">
        <w:rPr>
          <w:rFonts w:ascii="Times New Roman" w:hAnsi="Times New Roman" w:cs="Times New Roman"/>
          <w:sz w:val="28"/>
          <w:szCs w:val="28"/>
        </w:rPr>
        <w:t xml:space="preserve"> было рукоделие. И не простое, а волшебное! Потому что для наших предков одежда была не просто «чтоб тепло было». Это был целый мир, оберег и красота. И сегодня мы с вами в этом убедимся.</w:t>
      </w:r>
    </w:p>
    <w:p w14:paraId="1884E9F1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0F7295" w14:textId="73A0545E" w:rsidR="00F31FBF" w:rsidRPr="00F67908" w:rsidRDefault="00F31FBF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908">
        <w:rPr>
          <w:rFonts w:ascii="Times New Roman" w:hAnsi="Times New Roman" w:cs="Times New Roman"/>
          <w:b/>
          <w:bCs/>
          <w:sz w:val="28"/>
          <w:szCs w:val="28"/>
        </w:rPr>
        <w:t xml:space="preserve">Часть 1: «Не одежда красит, а добрые дела, да </w:t>
      </w:r>
      <w:proofErr w:type="gramStart"/>
      <w:r w:rsidRPr="00F67908">
        <w:rPr>
          <w:rFonts w:ascii="Times New Roman" w:hAnsi="Times New Roman" w:cs="Times New Roman"/>
          <w:b/>
          <w:bCs/>
          <w:sz w:val="28"/>
          <w:szCs w:val="28"/>
        </w:rPr>
        <w:t>узорчата рубаха глаз радует</w:t>
      </w:r>
      <w:proofErr w:type="gramEnd"/>
      <w:r w:rsidRPr="00F679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AB8229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F5907F" w14:textId="77777777" w:rsidR="00F67908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14:paraId="5BAD5C66" w14:textId="3C71E791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Королевой любого народного костюма была рубаха. Ее носили все: и мужчины, и женщины, и дети.</w:t>
      </w:r>
    </w:p>
    <w:p w14:paraId="24BE987D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ECA84F" w14:textId="04F49F3A" w:rsidR="00F31FBF" w:rsidRPr="00F67908" w:rsidRDefault="00F31FBF" w:rsidP="00F6790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F679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F67908" w:rsidRPr="00F679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679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3:</w:t>
      </w:r>
      <w:proofErr w:type="gramEnd"/>
      <w:r w:rsidRPr="00F679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F679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Крупное фото женской праздничной рубахи с вышитыми рукавами).</w:t>
      </w:r>
      <w:proofErr w:type="gramEnd"/>
    </w:p>
    <w:p w14:paraId="1801C1AF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A9E916" w14:textId="5C1FED4E" w:rsidR="00F67908" w:rsidRPr="00F67908" w:rsidRDefault="00F67908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9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16700808" w14:textId="74D0DE18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Женская рубаха была длинной. Но </w:t>
      </w:r>
      <w:proofErr w:type="gramStart"/>
      <w:r w:rsidRPr="00F31FBF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F31FBF">
        <w:rPr>
          <w:rFonts w:ascii="Times New Roman" w:hAnsi="Times New Roman" w:cs="Times New Roman"/>
          <w:sz w:val="28"/>
          <w:szCs w:val="28"/>
        </w:rPr>
        <w:t xml:space="preserve"> красивое в ней — рукава! Посмотрите, какие они длинные, с клиньями, чтобы удобно было работать. И вот эти самые рукава, ворот и подол мастерицы густо-густо украшали </w:t>
      </w:r>
      <w:r w:rsidRPr="00F31FBF">
        <w:rPr>
          <w:rFonts w:ascii="Times New Roman" w:hAnsi="Times New Roman" w:cs="Times New Roman"/>
          <w:sz w:val="28"/>
          <w:szCs w:val="28"/>
        </w:rPr>
        <w:lastRenderedPageBreak/>
        <w:t>вышивкой. Красными нитями по белому полотну выводили узоры. Каждый из них был оберегом.</w:t>
      </w:r>
    </w:p>
    <w:p w14:paraId="62F0C9E2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7DDF08" w14:textId="2DB66782" w:rsidR="00F31FBF" w:rsidRPr="00760AF2" w:rsidRDefault="00F31FBF" w:rsidP="00760AF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760AF2"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4:</w:t>
      </w:r>
      <w:proofErr w:type="gramEnd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Коллаж или отдельные изображения традиционных узоров: ромбы («репейки»), елочки («древо жизни»), стилизованные птицы и олени).</w:t>
      </w:r>
      <w:proofErr w:type="gramEnd"/>
    </w:p>
    <w:p w14:paraId="59E22061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244F91" w14:textId="12FAC214" w:rsidR="00760AF2" w:rsidRPr="00760AF2" w:rsidRDefault="00760AF2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31FBF" w:rsidRPr="00760A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909B99" w14:textId="77777777" w:rsidR="00760AF2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 Вот они, главные узоры-защитники! Ромбик — это символ солнца, плодородия. </w:t>
      </w:r>
    </w:p>
    <w:p w14:paraId="0DBAE94D" w14:textId="77777777" w:rsidR="00760AF2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Елочка — Древо жизни, связь поколений. </w:t>
      </w:r>
    </w:p>
    <w:p w14:paraId="27A953FF" w14:textId="77777777" w:rsidR="00760AF2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Птичка — весточка из светлого мира. </w:t>
      </w:r>
    </w:p>
    <w:p w14:paraId="3DEE4422" w14:textId="017A9B7D" w:rsid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Эти знаки вышивали </w:t>
      </w:r>
      <w:proofErr w:type="gramStart"/>
      <w:r w:rsidRPr="00F31FBF">
        <w:rPr>
          <w:rFonts w:ascii="Times New Roman" w:hAnsi="Times New Roman" w:cs="Times New Roman"/>
          <w:sz w:val="28"/>
          <w:szCs w:val="28"/>
        </w:rPr>
        <w:t>не где</w:t>
      </w:r>
      <w:proofErr w:type="gramEnd"/>
      <w:r w:rsidRPr="00F31FBF">
        <w:rPr>
          <w:rFonts w:ascii="Times New Roman" w:hAnsi="Times New Roman" w:cs="Times New Roman"/>
          <w:sz w:val="28"/>
          <w:szCs w:val="28"/>
        </w:rPr>
        <w:t xml:space="preserve"> попало, а на самых «уязвимых» местах: у горловины, на манжетах и по подолу — чтобы зло не проникло к человеку.</w:t>
      </w:r>
    </w:p>
    <w:p w14:paraId="57ABB724" w14:textId="77777777" w:rsidR="00760AF2" w:rsidRPr="00F31FBF" w:rsidRDefault="00760AF2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86245B" w14:textId="0D702073" w:rsidR="00760AF2" w:rsidRPr="00760AF2" w:rsidRDefault="00760AF2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31FBF" w:rsidRPr="00760A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B8A7C3" w14:textId="5600DC04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А поверх рубахи женщины и девушки надевали сарафан!</w:t>
      </w:r>
    </w:p>
    <w:p w14:paraId="5F08D4C1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D6E61F" w14:textId="147D60A0" w:rsidR="00F31FBF" w:rsidRPr="00760AF2" w:rsidRDefault="00F31FBF" w:rsidP="00760AF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760AF2"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5:</w:t>
      </w:r>
      <w:proofErr w:type="gramEnd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Изображение девичьего и женского костюма в полный рост: рубаха + сарафан + пояс).</w:t>
      </w:r>
      <w:proofErr w:type="gramEnd"/>
    </w:p>
    <w:p w14:paraId="7F4736AF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9FA250" w14:textId="7F6092E4" w:rsidR="00760AF2" w:rsidRPr="00760AF2" w:rsidRDefault="00760AF2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31FBF" w:rsidRPr="00760A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09C87D" w14:textId="3AF73C2D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Посмотрите, какой нарядный ансамбль! Но был у него один главный и обязательный секрет! Как вы думаете, что это?</w:t>
      </w:r>
    </w:p>
    <w:p w14:paraId="145D596D" w14:textId="3425DE3F" w:rsidR="00F31FBF" w:rsidRPr="00760AF2" w:rsidRDefault="00F31FBF" w:rsidP="00F31F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AF2">
        <w:rPr>
          <w:rFonts w:ascii="Times New Roman" w:hAnsi="Times New Roman" w:cs="Times New Roman"/>
          <w:i/>
          <w:iCs/>
          <w:sz w:val="28"/>
          <w:szCs w:val="28"/>
        </w:rPr>
        <w:t>(Выслушивает ответы детей</w:t>
      </w:r>
      <w:r w:rsidR="00760AF2">
        <w:rPr>
          <w:rFonts w:ascii="Times New Roman" w:hAnsi="Times New Roman" w:cs="Times New Roman"/>
          <w:i/>
          <w:iCs/>
          <w:sz w:val="28"/>
          <w:szCs w:val="28"/>
        </w:rPr>
        <w:t xml:space="preserve"> и взрослых</w:t>
      </w:r>
      <w:r w:rsidRPr="00760AF2">
        <w:rPr>
          <w:rFonts w:ascii="Times New Roman" w:hAnsi="Times New Roman" w:cs="Times New Roman"/>
          <w:i/>
          <w:iCs/>
          <w:sz w:val="28"/>
          <w:szCs w:val="28"/>
        </w:rPr>
        <w:t>). Правильно, пояс!</w:t>
      </w:r>
    </w:p>
    <w:p w14:paraId="5C3C614B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8EE68B" w14:textId="742CE332" w:rsidR="00760AF2" w:rsidRPr="00760AF2" w:rsidRDefault="00760AF2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36D6B04" w14:textId="23823DF0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Без пояса выходить из дому считалось неприличным. «Распоясался» — значит, стал некрасиво себя вести. Пояс и одежду поддерживал, и живот от холода берег, и, конечно, был украшением!</w:t>
      </w:r>
    </w:p>
    <w:p w14:paraId="67AF3A17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5462B1" w14:textId="351D85F6" w:rsidR="00F31FBF" w:rsidRPr="00760AF2" w:rsidRDefault="00F31FBF" w:rsidP="00760AF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6:</w:t>
      </w:r>
      <w:proofErr w:type="gramEnd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Фотогалерея разных поясов: тканые, вязаные, с кистями, с вышитыми концами)</w:t>
      </w:r>
      <w:proofErr w:type="gramEnd"/>
    </w:p>
    <w:p w14:paraId="685AEE13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41DADC" w14:textId="77777777" w:rsidR="00760AF2" w:rsidRDefault="00F31FBF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036C3D93" w14:textId="3A8D9582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 Вот какие они разные! Их ткали, вязали, плели. Концы обязательно украшали кистями из разноцветных ниток, бусинами, вышивали на них заветные слова. Пояс завершал костюм, «привязывал» к себе все доброе и оберегал хозяина.</w:t>
      </w:r>
    </w:p>
    <w:p w14:paraId="6A82EEBE" w14:textId="02A7D9B0" w:rsidR="00F31FBF" w:rsidRPr="00760AF2" w:rsidRDefault="00F31FBF" w:rsidP="00760AF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760AF2"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раздает несколько реальных поясов, чтобы можно было потрогать, рассмотреть плетение и кисти).</w:t>
      </w:r>
    </w:p>
    <w:p w14:paraId="3C0DCDA9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A356BD" w14:textId="77777777" w:rsidR="00760AF2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AF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31F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78FAD" w14:textId="0DFC7F11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А вот загадка про то, без чего костюм не полный:</w:t>
      </w:r>
    </w:p>
    <w:p w14:paraId="696FE465" w14:textId="79D5683E" w:rsidR="00F31FBF" w:rsidRPr="00760AF2" w:rsidRDefault="00F31FBF" w:rsidP="00F31FB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760AF2"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7:</w:t>
      </w:r>
      <w:proofErr w:type="gramEnd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60A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 загадки на красивом фоне).</w:t>
      </w:r>
      <w:proofErr w:type="gramEnd"/>
    </w:p>
    <w:p w14:paraId="0499DCF9" w14:textId="4F6BEDA8" w:rsidR="00F31FBF" w:rsidRPr="00DA4128" w:rsidRDefault="00F31FBF" w:rsidP="00DA41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128">
        <w:rPr>
          <w:rFonts w:ascii="Times New Roman" w:hAnsi="Times New Roman" w:cs="Times New Roman"/>
          <w:sz w:val="28"/>
          <w:szCs w:val="28"/>
        </w:rPr>
        <w:t>Надену — ободом сведет,</w:t>
      </w:r>
    </w:p>
    <w:p w14:paraId="309D06E1" w14:textId="77777777" w:rsidR="00DA4128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Сними — змеей упадет.</w:t>
      </w:r>
    </w:p>
    <w:p w14:paraId="40AE5981" w14:textId="39DB6421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Тепло не даст, а без него на холод.</w:t>
      </w:r>
    </w:p>
    <w:p w14:paraId="7BAC8FEA" w14:textId="0376C14C" w:rsidR="00F31FBF" w:rsidRPr="00F31FBF" w:rsidRDefault="00760AF2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FBF" w:rsidRPr="00F31FBF">
        <w:rPr>
          <w:rFonts w:ascii="Times New Roman" w:hAnsi="Times New Roman" w:cs="Times New Roman"/>
          <w:sz w:val="28"/>
          <w:szCs w:val="28"/>
        </w:rPr>
        <w:t>Что это?</w:t>
      </w:r>
    </w:p>
    <w:p w14:paraId="2619ECFC" w14:textId="16A34C8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ПОЯС</w:t>
      </w:r>
    </w:p>
    <w:p w14:paraId="4BA54574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665F0A" w14:textId="131DA4C2" w:rsidR="00F31FBF" w:rsidRPr="00DA4128" w:rsidRDefault="00F31FBF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4128">
        <w:rPr>
          <w:rFonts w:ascii="Times New Roman" w:hAnsi="Times New Roman" w:cs="Times New Roman"/>
          <w:b/>
          <w:bCs/>
          <w:sz w:val="28"/>
          <w:szCs w:val="28"/>
        </w:rPr>
        <w:t>Часть 2: Игры и забавы</w:t>
      </w:r>
    </w:p>
    <w:p w14:paraId="5858CBB0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80E5A6" w14:textId="77777777" w:rsidR="00DA4128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Ведущий:</w:t>
      </w:r>
    </w:p>
    <w:p w14:paraId="618AFC99" w14:textId="7FD5007E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Ну что, размяли пальчики на узорах, пора и всем телом размяться! На посиделках без игр никак.</w:t>
      </w:r>
    </w:p>
    <w:p w14:paraId="7D1CE48A" w14:textId="30893F0B" w:rsidR="00F31FBF" w:rsidRPr="00DA4128" w:rsidRDefault="00F31FBF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DA4128"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8:</w:t>
      </w:r>
      <w:proofErr w:type="gramEnd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Старинная гравюра или рисунок с изображением народных игр. Надпись: </w:t>
      </w: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 теперь поиграем!»)</w:t>
      </w:r>
      <w:proofErr w:type="gramEnd"/>
    </w:p>
    <w:p w14:paraId="587889D4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4C620F" w14:textId="466CABC6" w:rsidR="00F31FBF" w:rsidRPr="00DA4128" w:rsidRDefault="00F31FBF" w:rsidP="00DA412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128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DA4128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DA4128">
        <w:rPr>
          <w:rFonts w:ascii="Times New Roman" w:hAnsi="Times New Roman" w:cs="Times New Roman"/>
          <w:sz w:val="28"/>
          <w:szCs w:val="28"/>
        </w:rPr>
        <w:t>» (с поясом).</w:t>
      </w:r>
    </w:p>
    <w:p w14:paraId="445A9D56" w14:textId="107708B1" w:rsidR="00F31FBF" w:rsidRPr="00DA4128" w:rsidRDefault="00F31FBF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(Правила объясняются устно</w:t>
      </w:r>
      <w:r w:rsidR="00DA4128"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9:</w:t>
      </w:r>
      <w:proofErr w:type="gramEnd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«Пары</w:t>
      </w:r>
      <w:r w:rsidR="00DA4128"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ворота</w:t>
      </w:r>
      <w:r w:rsidR="00DA4128"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ведущий с поясом </w:t>
      </w: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проходит</w:t>
      </w:r>
      <w:proofErr w:type="gramEnd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ловит пару»).</w:t>
      </w:r>
    </w:p>
    <w:p w14:paraId="6352B572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07C202" w14:textId="67BB68C1" w:rsidR="00F31FBF" w:rsidRPr="00DA4128" w:rsidRDefault="00F31FBF" w:rsidP="00DA412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128">
        <w:rPr>
          <w:rFonts w:ascii="Times New Roman" w:hAnsi="Times New Roman" w:cs="Times New Roman"/>
          <w:sz w:val="28"/>
          <w:szCs w:val="28"/>
        </w:rPr>
        <w:t>Загадки про одежду.</w:t>
      </w:r>
    </w:p>
    <w:p w14:paraId="7FAAC0A2" w14:textId="5BF1BB80" w:rsidR="00F31FBF" w:rsidRPr="00DA4128" w:rsidRDefault="00F31FBF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DA4128"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10:</w:t>
      </w:r>
      <w:proofErr w:type="gramEnd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Загадка №1 с картинкой-подсказкой (например, схематичные штаны)).</w:t>
      </w:r>
      <w:proofErr w:type="gramEnd"/>
    </w:p>
    <w:p w14:paraId="0B32B411" w14:textId="77777777" w:rsidR="00DA4128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«По дороге я шел, две дороги нашел, по обеим пошел».</w:t>
      </w:r>
    </w:p>
    <w:p w14:paraId="54ACF512" w14:textId="64EA4A56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1FBF">
        <w:rPr>
          <w:rFonts w:ascii="Times New Roman" w:hAnsi="Times New Roman" w:cs="Times New Roman"/>
          <w:sz w:val="28"/>
          <w:szCs w:val="28"/>
        </w:rPr>
        <w:t>Портки</w:t>
      </w:r>
      <w:proofErr w:type="gramEnd"/>
      <w:r w:rsidRPr="00F31FBF">
        <w:rPr>
          <w:rFonts w:ascii="Times New Roman" w:hAnsi="Times New Roman" w:cs="Times New Roman"/>
          <w:sz w:val="28"/>
          <w:szCs w:val="28"/>
        </w:rPr>
        <w:t>/штаны)</w:t>
      </w:r>
    </w:p>
    <w:p w14:paraId="0A4294E0" w14:textId="566467AD" w:rsidR="00F31FBF" w:rsidRPr="00DA4128" w:rsidRDefault="00F31FBF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(После ответа детей по клику появляется ответ).</w:t>
      </w:r>
    </w:p>
    <w:p w14:paraId="375606FA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AC3673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B1B62B" w14:textId="09F2A6E3" w:rsidR="00F31FBF" w:rsidRPr="00DA4128" w:rsidRDefault="00F31FBF" w:rsidP="00DA412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128">
        <w:rPr>
          <w:rFonts w:ascii="Times New Roman" w:hAnsi="Times New Roman" w:cs="Times New Roman"/>
          <w:sz w:val="28"/>
          <w:szCs w:val="28"/>
        </w:rPr>
        <w:t>Игра «Золотые ворота».</w:t>
      </w:r>
    </w:p>
    <w:p w14:paraId="73324A35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55D494" w14:textId="200EF846" w:rsidR="00F31FBF" w:rsidRDefault="00F31FBF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4128">
        <w:rPr>
          <w:rFonts w:ascii="Times New Roman" w:hAnsi="Times New Roman" w:cs="Times New Roman"/>
          <w:b/>
          <w:bCs/>
          <w:sz w:val="28"/>
          <w:szCs w:val="28"/>
        </w:rPr>
        <w:t xml:space="preserve">Часть 3: </w:t>
      </w:r>
      <w:r w:rsidR="00DA4128" w:rsidRPr="00DA4128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плетений (ответственный педагог </w:t>
      </w:r>
      <w:proofErr w:type="gramStart"/>
      <w:r w:rsidR="00DA4128" w:rsidRPr="00DA4128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DA4128" w:rsidRPr="00DA4128">
        <w:rPr>
          <w:rFonts w:ascii="Times New Roman" w:hAnsi="Times New Roman" w:cs="Times New Roman"/>
          <w:b/>
          <w:bCs/>
          <w:sz w:val="28"/>
          <w:szCs w:val="28"/>
        </w:rPr>
        <w:t xml:space="preserve"> ИЗО). </w:t>
      </w:r>
      <w:r w:rsidRPr="00DA4128">
        <w:rPr>
          <w:rFonts w:ascii="Times New Roman" w:hAnsi="Times New Roman" w:cs="Times New Roman"/>
          <w:b/>
          <w:bCs/>
          <w:sz w:val="28"/>
          <w:szCs w:val="28"/>
        </w:rPr>
        <w:t>Завершение — общий хоровод</w:t>
      </w:r>
    </w:p>
    <w:p w14:paraId="79574B26" w14:textId="77777777" w:rsidR="00DA4128" w:rsidRDefault="00DA4128" w:rsidP="00F31F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5F618" w14:textId="77777777" w:rsidR="00DA4128" w:rsidRDefault="00DA4128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изобразительной деятельности проводит с детьми и родителями творческую продуктивную деятельность</w:t>
      </w:r>
    </w:p>
    <w:p w14:paraId="336E1F09" w14:textId="636D8BB8" w:rsidR="00DA4128" w:rsidRPr="00DA4128" w:rsidRDefault="00DA4128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«Ручная  умелость»</w:t>
      </w:r>
    </w:p>
    <w:p w14:paraId="56C91F62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48CE67" w14:textId="77777777" w:rsidR="00DA4128" w:rsidRDefault="00DA4128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CC5E8E9" w14:textId="42686DCB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 xml:space="preserve"> Вот и подошли наши посиделки к концу. А какое же русское гулянье без хоровода?</w:t>
      </w:r>
    </w:p>
    <w:p w14:paraId="4F852B94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E5AD33" w14:textId="02289E98" w:rsidR="00F31FBF" w:rsidRPr="00DA4128" w:rsidRDefault="00F31FBF" w:rsidP="00DA41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(Переключается</w:t>
      </w:r>
      <w:r w:rsidR="00DA4128"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</w:t>
      </w:r>
      <w:r w:rsidR="00637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proofErr w:type="gramEnd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Красивое изображение хоровода. Надпись: </w:t>
      </w:r>
      <w:proofErr w:type="gramStart"/>
      <w:r w:rsidRPr="00DA41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«Хоровод — солнышко дружбы»).</w:t>
      </w:r>
      <w:proofErr w:type="gramEnd"/>
    </w:p>
    <w:p w14:paraId="00324E9B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FE31F4" w14:textId="5DE12B28" w:rsidR="00F31FBF" w:rsidRPr="006D0E6C" w:rsidRDefault="00DA4128" w:rsidP="00F31FB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D0E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F31FBF" w:rsidRPr="006D0E6C">
        <w:rPr>
          <w:rFonts w:ascii="Times New Roman" w:hAnsi="Times New Roman" w:cs="Times New Roman"/>
          <w:i/>
          <w:iCs/>
          <w:sz w:val="28"/>
          <w:szCs w:val="28"/>
        </w:rPr>
        <w:t>(Все встают в круг.</w:t>
      </w:r>
      <w:proofErr w:type="gramEnd"/>
      <w:r w:rsidR="00F31FBF" w:rsidRPr="006D0E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0E6C"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</w:t>
      </w:r>
      <w:r w:rsidR="00F31FBF" w:rsidRPr="006D0E6C">
        <w:rPr>
          <w:rFonts w:ascii="Times New Roman" w:hAnsi="Times New Roman" w:cs="Times New Roman"/>
          <w:i/>
          <w:iCs/>
          <w:sz w:val="28"/>
          <w:szCs w:val="28"/>
        </w:rPr>
        <w:t xml:space="preserve"> разучивает припевку. </w:t>
      </w:r>
      <w:r w:rsidR="006D0E6C" w:rsidRPr="006D0E6C">
        <w:rPr>
          <w:rFonts w:ascii="Times New Roman" w:hAnsi="Times New Roman" w:cs="Times New Roman"/>
          <w:i/>
          <w:iCs/>
          <w:sz w:val="28"/>
          <w:szCs w:val="28"/>
        </w:rPr>
        <w:t>Исполняется дружный хоровод»</w:t>
      </w:r>
    </w:p>
    <w:p w14:paraId="46CF2679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F9ED6F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16B5FB" w14:textId="1BD72EB0" w:rsidR="00F31FBF" w:rsidRPr="006D0E6C" w:rsidRDefault="00F31FBF" w:rsidP="006D0E6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(После хоровода переключается</w:t>
      </w:r>
      <w:r w:rsidR="006D0E6C"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</w:t>
      </w:r>
      <w:r w:rsidR="006D0E6C"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proofErr w:type="gramEnd"/>
      <w:r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Финальный слайд с красивой пословицей: </w:t>
      </w:r>
      <w:proofErr w:type="gramStart"/>
      <w:r w:rsidRPr="006D0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«Добро не лихо — ходит тихо в одежде, сделанной с любовью»).</w:t>
      </w:r>
      <w:proofErr w:type="gramEnd"/>
    </w:p>
    <w:p w14:paraId="1C50455D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81B8D5" w14:textId="64C464D8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FBF">
        <w:rPr>
          <w:rFonts w:ascii="Times New Roman" w:hAnsi="Times New Roman" w:cs="Times New Roman"/>
          <w:sz w:val="28"/>
          <w:szCs w:val="28"/>
        </w:rPr>
        <w:t>Ведущий: Молодцы! Вот теперь и правда тепло стало — и от нашей общей радости, и от красивых узоров, что мы сегодня создали и вспомнили. Помните, что в старину каждая вещь, сделанная с любовью, несла в себе тепло души мастерицы. Будьте здоровы, красивы и помните свои корни!</w:t>
      </w:r>
    </w:p>
    <w:p w14:paraId="619C981F" w14:textId="77777777" w:rsidR="00F31FBF" w:rsidRPr="00F31FBF" w:rsidRDefault="00F31FBF" w:rsidP="00F31F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84C7CF" w14:textId="0CEE95FD" w:rsidR="00F31FBF" w:rsidRDefault="006D0E6C" w:rsidP="006D0E6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D0E6C">
        <w:rPr>
          <w:rFonts w:ascii="Times New Roman" w:hAnsi="Times New Roman" w:cs="Times New Roman"/>
          <w:i/>
          <w:iCs/>
          <w:sz w:val="28"/>
          <w:szCs w:val="28"/>
        </w:rPr>
        <w:t>Все участники проходят на общее фото и делятся впечатлениями</w:t>
      </w:r>
    </w:p>
    <w:p w14:paraId="1721B785" w14:textId="038A1D2C" w:rsidR="00112602" w:rsidRDefault="00112602" w:rsidP="00112602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48DC8C5" w14:textId="77777777" w:rsidR="00112602" w:rsidRPr="006D0E6C" w:rsidRDefault="00112602" w:rsidP="006D0E6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3F23547" w14:textId="62D83354" w:rsidR="00F31FBF" w:rsidRDefault="00112602" w:rsidP="00112602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126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8D63B71" wp14:editId="30852166">
                <wp:extent cx="304800" cy="304800"/>
                <wp:effectExtent l="0" t="0" r="0" b="0"/>
                <wp:docPr id="4" name="Прямоугольник 4" descr="Мезенская Роспись 5 Класс Изо Рисунки Легкие (51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63741D" id="Прямоугольник 4" o:spid="_x0000_s1026" alt="Мезенская Роспись 5 Класс Изо Рисунки Легкие (51 Фот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FqQcwZAIAAD0EAAAOAAAAAAAAAAAAAAAAAC4CAABkcnMvZTJvRG9j&#10;LnhtbFBLAQItABQABgAIAAAAIQBMoOks2AAAAAMBAAAPAAAAAAAAAAAAAAAAAL4EAABkcnMvZG93&#10;bnJldi54bWxQSwUGAAAAAAQABADzAAAAwwUAAAAA&#10;" filled="f" stroked="f">
                <o:lock v:ext="edit" aspectratio="t"/>
                <w10:anchorlock/>
              </v:rect>
            </w:pict>
          </mc:Fallback>
        </mc:AlternateContent>
      </w:r>
      <w:r w:rsidRPr="001126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9F3DA" wp14:editId="5ADFC766">
            <wp:extent cx="4909222" cy="4152900"/>
            <wp:effectExtent l="0" t="0" r="5715" b="0"/>
            <wp:docPr id="5" name="Рисунок 5" descr="Мезенская роспись и векторная графика | enasco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зенская роспись и векторная графика | enascor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81" cy="418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FF60" w14:textId="0192C1E6" w:rsidR="00112602" w:rsidRDefault="00112602" w:rsidP="00112602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7625349F" w14:textId="0C60AE14" w:rsidR="00112602" w:rsidRDefault="00112602" w:rsidP="00112602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7402ED16" w14:textId="2F4E4B32" w:rsidR="00112602" w:rsidRDefault="00112602" w:rsidP="00112602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12602" w:rsidSect="00F31FBF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Bold SemiConden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00"/>
    <w:multiLevelType w:val="hybridMultilevel"/>
    <w:tmpl w:val="59545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3DD"/>
    <w:multiLevelType w:val="hybridMultilevel"/>
    <w:tmpl w:val="238635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800E28"/>
    <w:multiLevelType w:val="hybridMultilevel"/>
    <w:tmpl w:val="3564D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A294D"/>
    <w:multiLevelType w:val="hybridMultilevel"/>
    <w:tmpl w:val="5AB06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611E48"/>
    <w:multiLevelType w:val="hybridMultilevel"/>
    <w:tmpl w:val="D7A8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52B8B"/>
    <w:multiLevelType w:val="hybridMultilevel"/>
    <w:tmpl w:val="F0406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47FF8"/>
    <w:multiLevelType w:val="hybridMultilevel"/>
    <w:tmpl w:val="2966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25D61"/>
    <w:multiLevelType w:val="hybridMultilevel"/>
    <w:tmpl w:val="3D8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BF"/>
    <w:rsid w:val="00112602"/>
    <w:rsid w:val="00352300"/>
    <w:rsid w:val="00356C5F"/>
    <w:rsid w:val="005403C6"/>
    <w:rsid w:val="00572DA3"/>
    <w:rsid w:val="0063746D"/>
    <w:rsid w:val="006D0E6C"/>
    <w:rsid w:val="00760AF2"/>
    <w:rsid w:val="00861F0F"/>
    <w:rsid w:val="00B836ED"/>
    <w:rsid w:val="00CB7E62"/>
    <w:rsid w:val="00DA4128"/>
    <w:rsid w:val="00F31FBF"/>
    <w:rsid w:val="00F67908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5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4862-F455-4FB6-82C2-A58EF78C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2</cp:revision>
  <dcterms:created xsi:type="dcterms:W3CDTF">2025-12-12T08:01:00Z</dcterms:created>
  <dcterms:modified xsi:type="dcterms:W3CDTF">2025-12-12T08:01:00Z</dcterms:modified>
</cp:coreProperties>
</file>